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66D94" w14:textId="77777777" w:rsidR="00EB50CB" w:rsidRDefault="00EB50CB" w:rsidP="00EB50CB">
      <w:pPr>
        <w:spacing w:after="0" w:line="312" w:lineRule="atLeast"/>
        <w:jc w:val="center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342F4159" wp14:editId="13EACBAD">
            <wp:extent cx="895944" cy="106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456" cy="109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6BA3A" w14:textId="77777777" w:rsidR="00EB50CB" w:rsidRDefault="00EB50CB" w:rsidP="00EB50CB">
      <w:pPr>
        <w:spacing w:after="0" w:line="312" w:lineRule="atLeast"/>
        <w:jc w:val="center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3194653E" wp14:editId="24FCDA9C">
            <wp:extent cx="1962150" cy="353671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4515" cy="37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33FC0" w14:textId="77777777" w:rsidR="00BB66DA" w:rsidRDefault="00BB66DA" w:rsidP="00EB50CB">
      <w:pPr>
        <w:spacing w:after="0" w:line="312" w:lineRule="atLeast"/>
        <w:jc w:val="center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</w:pPr>
    </w:p>
    <w:p w14:paraId="72218C2D" w14:textId="77777777" w:rsidR="00EB50CB" w:rsidRPr="00EB50CB" w:rsidRDefault="00EB50CB" w:rsidP="00BB66DA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B50C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การรายงานตัวเข้าศึกษาภาคปกติ</w:t>
      </w:r>
      <w:r w:rsidRPr="00EB50C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="00D7505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รอบที่ </w:t>
      </w:r>
      <w:r w:rsidR="00D7505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</w:t>
      </w:r>
      <w:r w:rsidR="00A86B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r w:rsidR="00D7505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รับตรง</w:t>
      </w:r>
      <w:r w:rsidR="00A86B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พิเศษ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0C0B9BFA" w14:textId="77777777" w:rsidR="00EB50CB" w:rsidRPr="00EB50CB" w:rsidRDefault="00EB50CB" w:rsidP="00EB50CB">
      <w:pPr>
        <w:spacing w:after="0" w:line="312" w:lineRule="atLeast"/>
        <w:jc w:val="center"/>
        <w:textAlignment w:val="baseline"/>
        <w:rPr>
          <w:rFonts w:ascii="TH SarabunPSK" w:eastAsia="Times New Roman" w:hAnsi="TH SarabunPSK" w:cs="TH SarabunPSK"/>
          <w:b/>
          <w:bCs/>
          <w:color w:val="000000"/>
          <w:sz w:val="28"/>
          <w:bdr w:val="none" w:sz="0" w:space="0" w:color="auto" w:frame="1"/>
        </w:rPr>
      </w:pPr>
    </w:p>
    <w:p w14:paraId="346B8297" w14:textId="77777777" w:rsidR="00EB50CB" w:rsidRPr="00EB50CB" w:rsidRDefault="00EB50CB" w:rsidP="00EB50CB">
      <w:pPr>
        <w:spacing w:after="0" w:line="312" w:lineRule="atLeast"/>
        <w:ind w:firstLine="993"/>
        <w:textAlignment w:val="baseline"/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</w:pP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คณะวิทยาศาสตร์และเทคโนโลยี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 xml:space="preserve">  </w:t>
      </w:r>
      <w:r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มหาวิทยาลัยราชภัฏสวนสุนันทาได้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ดำเนินการรับสมัครคัดเลือกบุคคลเข้าศึกษา ภาคปกติ รอบที่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="00D7505D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๔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 xml:space="preserve"> </w:t>
      </w:r>
      <w:r w:rsidR="00A86B79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(</w:t>
      </w:r>
      <w:r w:rsidR="00D7505D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รับตรง</w:t>
      </w:r>
      <w:r w:rsidR="00A86B79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พิเศษ</w:t>
      </w:r>
      <w:r w:rsidRPr="00E47C2A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)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ประจำปีการศึกษา ๒๕๖</w:t>
      </w:r>
      <w:r w:rsidR="00D7505D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๗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 xml:space="preserve">  </w:t>
      </w:r>
      <w:r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ในระหว่าง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วันที่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="00D7505D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 xml:space="preserve">๗ </w:t>
      </w:r>
      <w:r w:rsidR="00D7505D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–</w:t>
      </w:r>
      <w:r w:rsidR="00D7505D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 xml:space="preserve"> </w:t>
      </w:r>
      <w:r w:rsidR="00A86B79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>๑๗</w:t>
      </w:r>
      <w:r w:rsidR="00D7505D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 xml:space="preserve"> 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</w:rPr>
        <w:t> </w:t>
      </w:r>
      <w:r w:rsidR="00D7505D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>มิถุนายน ๒๕๖๗</w:t>
      </w:r>
      <w:r w:rsidRPr="00E47C2A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bdr w:val="none" w:sz="0" w:space="0" w:color="auto" w:frame="1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bdr w:val="none" w:sz="0" w:space="0" w:color="auto" w:frame="1"/>
          <w:cs/>
        </w:rPr>
        <w:t xml:space="preserve"> โดยมีกำหนดการรายงานตัวเข้าศึกษา ดังนี้ คือ</w:t>
      </w:r>
    </w:p>
    <w:p w14:paraId="1B7D9A3F" w14:textId="77777777" w:rsidR="00EB50CB" w:rsidRPr="00EB50CB" w:rsidRDefault="00EB50CB" w:rsidP="00EB50CB">
      <w:pPr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</w:p>
    <w:p w14:paraId="3C932FFD" w14:textId="77777777" w:rsidR="00EB50CB" w:rsidRDefault="00EB50CB" w:rsidP="00EB50CB">
      <w:pPr>
        <w:spacing w:after="0" w:line="312" w:lineRule="atLeast"/>
        <w:ind w:firstLine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 w:rsidRPr="00BB66D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cs/>
        </w:rPr>
        <w:t>๑.</w:t>
      </w:r>
      <w:r w:rsidRPr="00BB66D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 xml:space="preserve"> ประกาศผล</w:t>
      </w:r>
      <w:r w:rsidRPr="00BB66D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cs/>
        </w:rPr>
        <w:t>ผู้มีสิทธิเข้าศึกษา</w:t>
      </w:r>
      <w:r w:rsidRPr="00BB66D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 xml:space="preserve"> วันที่</w:t>
      </w:r>
      <w:r w:rsidRPr="00BB66D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="00D7505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cs/>
        </w:rPr>
        <w:t>๑๙</w:t>
      </w:r>
      <w:r w:rsidRPr="00BB66D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Pr="00BB66D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cs/>
        </w:rPr>
        <w:t>มิถุนายน</w:t>
      </w:r>
      <w:r w:rsidRPr="00BB66D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 xml:space="preserve"> ๒๕๖</w:t>
      </w:r>
      <w:r w:rsidR="00D7505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cs/>
        </w:rPr>
        <w:t>๗</w:t>
      </w:r>
      <w:r w:rsidRPr="00BB66D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ที่ </w:t>
      </w:r>
    </w:p>
    <w:p w14:paraId="75A4D339" w14:textId="77777777" w:rsidR="00EB50CB" w:rsidRDefault="00EB50CB" w:rsidP="00EB50CB">
      <w:pPr>
        <w:spacing w:after="0" w:line="312" w:lineRule="atLeast"/>
        <w:ind w:left="720" w:firstLine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๑.๑ เว็บไซต์</w:t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 </w:t>
      </w:r>
      <w:hyperlink r:id="rId6" w:history="1">
        <w:r w:rsidRPr="008D037F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</w:rPr>
          <w:t>www.sci.ssru.ac.th</w:t>
        </w:r>
      </w:hyperlink>
    </w:p>
    <w:p w14:paraId="4F483B80" w14:textId="77777777" w:rsidR="00EB50CB" w:rsidRDefault="00EB50CB" w:rsidP="00EB50CB">
      <w:pPr>
        <w:spacing w:after="0" w:line="312" w:lineRule="atLeast"/>
        <w:ind w:left="720" w:firstLine="720"/>
        <w:textAlignment w:val="baseline"/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๑.๒ เว็บไซต์ </w:t>
      </w:r>
      <w:hyperlink r:id="rId7" w:history="1">
        <w:r w:rsidRPr="00364F83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</w:rPr>
          <w:t>www.facebook.com/ScienceAndTechnologySSRU/</w:t>
        </w:r>
      </w:hyperlink>
    </w:p>
    <w:p w14:paraId="211F78D7" w14:textId="77777777" w:rsidR="00EB50CB" w:rsidRDefault="00EB50CB" w:rsidP="00EB50CB">
      <w:pPr>
        <w:spacing w:after="0" w:line="312" w:lineRule="atLeast"/>
        <w:ind w:left="720" w:firstLine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๑.๓ กลุ่ม</w:t>
      </w:r>
      <w:r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ไลน์วิชาการ</w:t>
      </w:r>
    </w:p>
    <w:p w14:paraId="4F6B93B1" w14:textId="77777777" w:rsidR="00EB50CB" w:rsidRDefault="004733DF" w:rsidP="004733DF">
      <w:pPr>
        <w:tabs>
          <w:tab w:val="left" w:pos="4273"/>
        </w:tabs>
        <w:spacing w:after="0" w:line="312" w:lineRule="atLeast"/>
        <w:ind w:left="243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35B5968" wp14:editId="3281B03E">
            <wp:simplePos x="0" y="0"/>
            <wp:positionH relativeFrom="column">
              <wp:posOffset>2736613</wp:posOffset>
            </wp:positionH>
            <wp:positionV relativeFrom="paragraph">
              <wp:posOffset>14730</wp:posOffset>
            </wp:positionV>
            <wp:extent cx="1205803" cy="121990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03" cy="121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ab/>
      </w:r>
    </w:p>
    <w:p w14:paraId="6D0DC0FE" w14:textId="77777777" w:rsidR="00EB50CB" w:rsidRDefault="00EB50CB" w:rsidP="00EB50CB">
      <w:pPr>
        <w:spacing w:after="0" w:line="312" w:lineRule="atLeast"/>
        <w:ind w:left="243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</w:p>
    <w:p w14:paraId="43B1CC5B" w14:textId="77777777" w:rsidR="00EB50CB" w:rsidRDefault="00EB50CB" w:rsidP="00EB50CB">
      <w:pPr>
        <w:spacing w:after="0" w:line="312" w:lineRule="atLeast"/>
        <w:ind w:left="243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</w:p>
    <w:p w14:paraId="16F9911C" w14:textId="77777777" w:rsidR="00EB50CB" w:rsidRDefault="00EB50CB" w:rsidP="00EB50CB">
      <w:pPr>
        <w:spacing w:after="0" w:line="312" w:lineRule="atLeast"/>
        <w:ind w:left="243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</w:p>
    <w:p w14:paraId="7F408EAC" w14:textId="77777777" w:rsidR="004733DF" w:rsidRDefault="004733DF" w:rsidP="00EB50CB">
      <w:pPr>
        <w:spacing w:after="0" w:line="312" w:lineRule="atLeast"/>
        <w:ind w:left="243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</w:p>
    <w:p w14:paraId="6AAE62D4" w14:textId="77777777" w:rsidR="00EB50CB" w:rsidRDefault="00EB50CB" w:rsidP="00EB50CB">
      <w:pPr>
        <w:spacing w:after="0" w:line="312" w:lineRule="atLeast"/>
        <w:ind w:left="2433"/>
        <w:textAlignment w:val="baseline"/>
        <w:rPr>
          <w:noProof/>
        </w:rPr>
      </w:pPr>
    </w:p>
    <w:p w14:paraId="3F125314" w14:textId="77777777" w:rsidR="00EB50CB" w:rsidRPr="00F45BB1" w:rsidRDefault="00EB50CB" w:rsidP="00EB50CB">
      <w:pPr>
        <w:tabs>
          <w:tab w:val="left" w:pos="709"/>
        </w:tabs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 w:rsidRPr="00BB66D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cs/>
        </w:rPr>
        <w:t>๒.</w:t>
      </w:r>
      <w:r w:rsidRPr="00BB66D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BB66DA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นักศึกษากรอกประวัตินักศึกษาใหม่และแนบเอกสารรายงานตัว</w:t>
      </w:r>
      <w:r w:rsidRPr="00036141">
        <w:rPr>
          <w:rFonts w:ascii="TH SarabunPSK" w:hAnsi="TH SarabunPSK" w:cs="TH SarabunPSK"/>
          <w:sz w:val="32"/>
          <w:szCs w:val="32"/>
        </w:rPr>
        <w:t xml:space="preserve"> </w:t>
      </w:r>
      <w:r w:rsidRPr="00036141">
        <w:rPr>
          <w:rFonts w:ascii="TH SarabunPSK" w:hAnsi="TH SarabunPSK" w:cs="TH SarabunPSK"/>
          <w:sz w:val="32"/>
          <w:szCs w:val="32"/>
          <w:cs/>
        </w:rPr>
        <w:t>ที่เว็บไซต์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9" w:history="1">
        <w:r w:rsidRPr="008C133F">
          <w:rPr>
            <w:rStyle w:val="Hyperlink"/>
            <w:rFonts w:ascii="TH SarabunPSK" w:eastAsia="Times New Roman" w:hAnsi="TH SarabunPSK" w:cs="TH SarabunPSK" w:hint="cs"/>
            <w:sz w:val="32"/>
            <w:szCs w:val="32"/>
          </w:rPr>
          <w:t>https://admission.ssru.ac.th</w:t>
        </w:r>
      </w:hyperlink>
      <w:r w:rsidRPr="008C133F">
        <w:rPr>
          <w:rStyle w:val="Hyperlink"/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45B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วันที่ ๒๐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="00F45B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</w:t>
      </w:r>
      <w:r w:rsidR="00E57A2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มิถุนายน ๒๕๖๗</w:t>
      </w:r>
      <w:r w:rsidR="00F45BB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r w:rsidR="00F45B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เมื่อกรอกเสร็จ เจ้าหน้าที่มหาวิทยาลัยตรวจสอบหลักฐาน แสดงสถานะการรายงานตัว และออกรหัสนักศึกษา)</w:t>
      </w:r>
    </w:p>
    <w:p w14:paraId="3D0A0DF8" w14:textId="77777777" w:rsidR="00EB50CB" w:rsidRPr="00EB50CB" w:rsidRDefault="00EB50CB" w:rsidP="00EB50CB">
      <w:pPr>
        <w:tabs>
          <w:tab w:val="left" w:pos="709"/>
        </w:tabs>
        <w:spacing w:after="0" w:line="312" w:lineRule="atLeast"/>
        <w:textAlignment w:val="baseline"/>
        <w:rPr>
          <w:rFonts w:ascii="TH SarabunPSK" w:eastAsia="Times New Roman" w:hAnsi="TH SarabunPSK" w:cs="TH SarabunPSK"/>
          <w:color w:val="000000"/>
          <w:sz w:val="16"/>
          <w:szCs w:val="16"/>
          <w:cs/>
        </w:rPr>
      </w:pPr>
    </w:p>
    <w:p w14:paraId="45C6A58E" w14:textId="77777777" w:rsidR="00EB50CB" w:rsidRPr="002D181B" w:rsidRDefault="00EB50CB" w:rsidP="00EB50CB">
      <w:pPr>
        <w:autoSpaceDE w:val="0"/>
        <w:autoSpaceDN w:val="0"/>
        <w:adjustRightInd w:val="0"/>
        <w:ind w:firstLine="72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B66D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cs/>
        </w:rPr>
        <w:t>๓.</w:t>
      </w:r>
      <w:r w:rsidRPr="00BB66D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  <w:t xml:space="preserve">  </w:t>
      </w:r>
      <w:r w:rsidRPr="00BB66DA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นักศึกษาตรวจสอบสถานะการรายงานตัวและดาวน์โหลดแบบฟอร์มการชำระเงินค่าธรรมเนียมรายงานตัว</w:t>
      </w:r>
      <w:r w:rsidRPr="008C133F">
        <w:rPr>
          <w:rFonts w:ascii="TH SarabunPSK" w:hAnsi="TH SarabunPSK" w:cs="TH SarabunPSK"/>
          <w:sz w:val="32"/>
          <w:szCs w:val="32"/>
          <w:cs/>
        </w:rPr>
        <w:t>ที่เว็บไซต์</w:t>
      </w:r>
      <w:r w:rsidRPr="008C133F">
        <w:rPr>
          <w:rFonts w:ascii="TH SarabunPSK" w:hAnsi="TH SarabunPSK" w:cs="TH SarabunPSK"/>
          <w:sz w:val="32"/>
          <w:szCs w:val="32"/>
        </w:rPr>
        <w:t xml:space="preserve"> </w:t>
      </w:r>
      <w:hyperlink r:id="rId10" w:history="1">
        <w:r w:rsidRPr="00364F83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</w:rPr>
          <w:t>https://admission.ssru.ac.th/</w:t>
        </w:r>
        <w:r w:rsidRPr="00416F70">
          <w:rPr>
            <w:rStyle w:val="Hyperlink"/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</w:rPr>
          <w:t xml:space="preserve"> </w:t>
        </w:r>
        <w:r w:rsidRPr="00416F70">
          <w:rPr>
            <w:rStyle w:val="Hyperlink"/>
            <w:rFonts w:ascii="TH SarabunPSK" w:eastAsia="Times New Roman" w:hAnsi="TH SarabunPSK" w:cs="TH SarabunPSK" w:hint="cs"/>
            <w:sz w:val="32"/>
            <w:szCs w:val="32"/>
            <w:bdr w:val="none" w:sz="0" w:space="0" w:color="auto" w:frame="1"/>
            <w:cs/>
          </w:rPr>
          <w:t>ตั้งแต่</w:t>
        </w:r>
      </w:hyperlink>
      <w:r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วันที่ </w:t>
      </w:r>
      <w:r w:rsidR="00F45BB1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๒๔</w:t>
      </w:r>
      <w:r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Pr="008C133F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 xml:space="preserve">–  </w:t>
      </w:r>
      <w:r w:rsidR="00F45BB1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๓๐</w:t>
      </w:r>
      <w:r w:rsidR="00F45BB1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มิถุนายน</w:t>
      </w:r>
      <w:r w:rsidR="007C05AB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 ๒๕๖</w:t>
      </w:r>
      <w:r w:rsidR="00F45BB1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๗</w:t>
      </w:r>
      <w:r w:rsidR="002D1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70CA16D8" w14:textId="408D996A" w:rsidR="00F45BB1" w:rsidRPr="00D018BC" w:rsidRDefault="00BB0CE5" w:rsidP="00D018BC">
      <w:pPr>
        <w:spacing w:after="0"/>
        <w:ind w:firstLine="720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Cs/>
          <w:sz w:val="32"/>
          <w:szCs w:val="32"/>
          <w:cs/>
        </w:rPr>
        <w:t>๔</w:t>
      </w:r>
      <w:r w:rsidR="007C05AB" w:rsidRPr="00BB66DA">
        <w:rPr>
          <w:rFonts w:ascii="TH SarabunPSK" w:hAnsi="TH SarabunPSK" w:cs="TH SarabunPSK"/>
          <w:bCs/>
          <w:sz w:val="32"/>
          <w:szCs w:val="32"/>
          <w:cs/>
        </w:rPr>
        <w:t>. การ</w:t>
      </w:r>
      <w:r w:rsidR="00D018BC">
        <w:rPr>
          <w:rFonts w:ascii="TH SarabunPSK" w:hAnsi="TH SarabunPSK" w:cs="TH SarabunPSK" w:hint="cs"/>
          <w:bCs/>
          <w:sz w:val="32"/>
          <w:szCs w:val="32"/>
          <w:cs/>
        </w:rPr>
        <w:t>รับตารางสอนและการ</w:t>
      </w:r>
      <w:r w:rsidR="007C05AB" w:rsidRPr="00BB66DA">
        <w:rPr>
          <w:rFonts w:ascii="TH SarabunPSK" w:hAnsi="TH SarabunPSK" w:cs="TH SarabunPSK"/>
          <w:bCs/>
          <w:sz w:val="32"/>
          <w:szCs w:val="32"/>
          <w:cs/>
        </w:rPr>
        <w:t>อบรมการลงท</w:t>
      </w:r>
      <w:r w:rsidR="007C05AB">
        <w:rPr>
          <w:rFonts w:ascii="TH SarabunPSK" w:hAnsi="TH SarabunPSK" w:cs="TH SarabunPSK"/>
          <w:bCs/>
          <w:sz w:val="32"/>
          <w:szCs w:val="32"/>
          <w:cs/>
        </w:rPr>
        <w:t xml:space="preserve">ะเบียนรายวิชา </w:t>
      </w:r>
      <w:r w:rsidR="00F45BB1">
        <w:rPr>
          <w:rFonts w:ascii="TH SarabunPSK" w:hAnsi="TH SarabunPSK" w:cs="TH SarabunPSK"/>
          <w:bCs/>
          <w:sz w:val="32"/>
          <w:szCs w:val="32"/>
          <w:cs/>
        </w:rPr>
        <w:t>ภาคเรียนที่ ๑/๒๕๖๗</w:t>
      </w:r>
      <w:r w:rsidR="00F45BB1">
        <w:rPr>
          <w:rFonts w:ascii="TH SarabunPSK" w:hAnsi="TH SarabunPSK" w:cs="TH SarabunPSK"/>
          <w:b/>
          <w:sz w:val="32"/>
          <w:szCs w:val="32"/>
          <w:cs/>
        </w:rPr>
        <w:t xml:space="preserve"> วันที่ ๑ กรก</w:t>
      </w:r>
      <w:r w:rsidR="00B26033">
        <w:rPr>
          <w:rFonts w:ascii="TH SarabunPSK" w:hAnsi="TH SarabunPSK" w:cs="TH SarabunPSK" w:hint="cs"/>
          <w:b/>
          <w:sz w:val="32"/>
          <w:szCs w:val="32"/>
          <w:cs/>
        </w:rPr>
        <w:t>ฎ</w:t>
      </w:r>
      <w:r w:rsidR="00F45BB1">
        <w:rPr>
          <w:rFonts w:ascii="TH SarabunPSK" w:hAnsi="TH SarabunPSK" w:cs="TH SarabunPSK"/>
          <w:b/>
          <w:sz w:val="32"/>
          <w:szCs w:val="32"/>
          <w:cs/>
        </w:rPr>
        <w:t>าคม ๒๕๖๗</w:t>
      </w:r>
      <w:r w:rsidR="007C05AB" w:rsidRPr="00BB66DA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="00D018BC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="004733DF" w:rsidRPr="004733DF">
        <w:rPr>
          <w:rFonts w:ascii="TH SarabunPSK" w:hAnsi="TH SarabunPSK" w:cs="TH SarabunPSK" w:hint="cs"/>
          <w:bCs/>
          <w:color w:val="7030A0"/>
          <w:sz w:val="32"/>
          <w:szCs w:val="32"/>
          <w:cs/>
        </w:rPr>
        <w:t>***</w:t>
      </w:r>
      <w:r w:rsidR="00F45BB1" w:rsidRPr="004733DF">
        <w:rPr>
          <w:rFonts w:ascii="TH SarabunPSK" w:hAnsi="TH SarabunPSK" w:cs="TH SarabunPSK" w:hint="cs"/>
          <w:bCs/>
          <w:color w:val="7030A0"/>
          <w:sz w:val="32"/>
          <w:szCs w:val="32"/>
          <w:cs/>
        </w:rPr>
        <w:t xml:space="preserve">รอรายละเอียดการแจ้งห้องอบรม </w:t>
      </w:r>
      <w:r w:rsidR="000C001A" w:rsidRPr="004733DF">
        <w:rPr>
          <w:rFonts w:ascii="TH SarabunPSK" w:hAnsi="TH SarabunPSK" w:cs="TH SarabunPSK" w:hint="cs"/>
          <w:bCs/>
          <w:color w:val="7030A0"/>
          <w:sz w:val="32"/>
          <w:szCs w:val="32"/>
          <w:cs/>
        </w:rPr>
        <w:t>ผ่านไลน์วิชาการ</w:t>
      </w:r>
    </w:p>
    <w:p w14:paraId="13DB49A4" w14:textId="3678A842" w:rsidR="00895A8F" w:rsidRPr="00D23C9F" w:rsidRDefault="00D45DB0" w:rsidP="00D45DB0">
      <w:pPr>
        <w:spacing w:after="0"/>
        <w:rPr>
          <w:rFonts w:ascii="TH SarabunPSK" w:hAnsi="TH SarabunPSK" w:cs="TH SarabunPSK"/>
          <w:i/>
          <w:iCs/>
          <w:color w:val="7030A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16"/>
          <w:szCs w:val="16"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๕</w:t>
      </w:r>
      <w:r w:rsidRPr="00BB66D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การปฐมนิเทศนักศึกษา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0C001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มหาวิทยาลัยราชภัฏสวนสุนันทา </w:t>
      </w:r>
      <w:r w:rsidR="00895A8F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๒ </w:t>
      </w:r>
      <w:r w:rsidR="00B26033">
        <w:rPr>
          <w:rFonts w:ascii="TH SarabunPSK" w:hAnsi="TH SarabunPSK" w:cs="TH SarabunPSK"/>
          <w:b/>
          <w:sz w:val="32"/>
          <w:szCs w:val="32"/>
          <w:cs/>
        </w:rPr>
        <w:t>กรก</w:t>
      </w:r>
      <w:r w:rsidR="00B26033">
        <w:rPr>
          <w:rFonts w:ascii="TH SarabunPSK" w:hAnsi="TH SarabunPSK" w:cs="TH SarabunPSK" w:hint="cs"/>
          <w:b/>
          <w:sz w:val="32"/>
          <w:szCs w:val="32"/>
          <w:cs/>
        </w:rPr>
        <w:t>ฎ</w:t>
      </w:r>
      <w:r w:rsidR="00B26033">
        <w:rPr>
          <w:rFonts w:ascii="TH SarabunPSK" w:hAnsi="TH SarabunPSK" w:cs="TH SarabunPSK"/>
          <w:b/>
          <w:sz w:val="32"/>
          <w:szCs w:val="32"/>
          <w:cs/>
        </w:rPr>
        <w:t>าคม</w:t>
      </w:r>
      <w:r w:rsidR="00895A8F">
        <w:rPr>
          <w:rFonts w:ascii="TH SarabunPSK" w:hAnsi="TH SarabunPSK" w:cs="TH SarabunPSK"/>
          <w:color w:val="000000"/>
          <w:sz w:val="32"/>
          <w:szCs w:val="32"/>
          <w:cs/>
        </w:rPr>
        <w:t xml:space="preserve"> ๒๕๖</w:t>
      </w:r>
      <w:r w:rsidR="00895A8F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  <w:r w:rsidR="00895A8F" w:rsidRPr="00BB66DA">
        <w:rPr>
          <w:rFonts w:ascii="TH SarabunPSK" w:hAnsi="TH SarabunPSK" w:cs="TH SarabunPSK"/>
          <w:bCs/>
          <w:sz w:val="32"/>
          <w:szCs w:val="32"/>
        </w:rPr>
        <w:t xml:space="preserve"> </w:t>
      </w:r>
      <w:r w:rsidR="00895A8F" w:rsidRPr="00EB50CB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="00D23C9F">
        <w:rPr>
          <w:rFonts w:ascii="TH SarabunPSK" w:hAnsi="TH SarabunPSK" w:cs="TH SarabunPSK" w:hint="cs"/>
          <w:color w:val="000000"/>
          <w:sz w:val="32"/>
          <w:szCs w:val="32"/>
          <w:cs/>
        </w:rPr>
        <w:t>เวลา ๘.๐๐</w:t>
      </w:r>
      <w:r w:rsidR="004733DF" w:rsidRPr="00895A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733DF" w:rsidRPr="00895A8F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D23C9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๑๒</w:t>
      </w:r>
      <w:r w:rsidR="004733DF" w:rsidRPr="00895A8F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D23C9F">
        <w:rPr>
          <w:rFonts w:ascii="TH SarabunPSK" w:hAnsi="TH SarabunPSK" w:cs="TH SarabunPSK" w:hint="cs"/>
          <w:color w:val="000000"/>
          <w:sz w:val="32"/>
          <w:szCs w:val="32"/>
          <w:cs/>
        </w:rPr>
        <w:t>๐๐</w:t>
      </w:r>
      <w:r w:rsidR="004733DF" w:rsidRPr="00895A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733DF" w:rsidRPr="00D23C9F">
        <w:rPr>
          <w:rFonts w:ascii="TH SarabunPSK" w:hAnsi="TH SarabunPSK" w:cs="TH SarabunPSK" w:hint="cs"/>
          <w:i/>
          <w:iCs/>
          <w:color w:val="7030A0"/>
          <w:sz w:val="32"/>
          <w:szCs w:val="32"/>
          <w:cs/>
        </w:rPr>
        <w:t>น.</w:t>
      </w:r>
      <w:r w:rsidR="00895A8F" w:rsidRPr="00D23C9F">
        <w:rPr>
          <w:rFonts w:ascii="TH SarabunPSK" w:hAnsi="TH SarabunPSK" w:cs="TH SarabunPSK" w:hint="cs"/>
          <w:i/>
          <w:iCs/>
          <w:color w:val="7030A0"/>
          <w:sz w:val="32"/>
          <w:szCs w:val="32"/>
          <w:cs/>
        </w:rPr>
        <w:t xml:space="preserve"> และกรณีสำหรับผู้ที่ต้องการยื่น</w:t>
      </w:r>
      <w:r w:rsidR="00895A8F" w:rsidRPr="00D23C9F">
        <w:rPr>
          <w:rFonts w:ascii="TH SarabunPSK" w:hAnsi="TH SarabunPSK" w:cs="TH SarabunPSK"/>
          <w:i/>
          <w:iCs/>
          <w:color w:val="7030A0"/>
          <w:sz w:val="32"/>
          <w:szCs w:val="32"/>
          <w:cs/>
        </w:rPr>
        <w:t>กองทุนกู้ยืมเพ</w:t>
      </w:r>
      <w:r w:rsidR="00D23C9F" w:rsidRPr="00D23C9F">
        <w:rPr>
          <w:rFonts w:ascii="TH SarabunPSK" w:hAnsi="TH SarabunPSK" w:cs="TH SarabunPSK"/>
          <w:i/>
          <w:iCs/>
          <w:color w:val="7030A0"/>
          <w:sz w:val="32"/>
          <w:szCs w:val="32"/>
          <w:cs/>
        </w:rPr>
        <w:t>ื่อการศึกษา ประจำปีการศึกษา ๒๕๖๗</w:t>
      </w:r>
      <w:r w:rsidR="00895A8F" w:rsidRPr="00D23C9F">
        <w:rPr>
          <w:rFonts w:ascii="TH SarabunPSK" w:hAnsi="TH SarabunPSK" w:cs="TH SarabunPSK"/>
          <w:i/>
          <w:iCs/>
          <w:color w:val="7030A0"/>
          <w:sz w:val="32"/>
          <w:szCs w:val="32"/>
          <w:cs/>
        </w:rPr>
        <w:t xml:space="preserve"> (</w:t>
      </w:r>
      <w:r w:rsidR="00895A8F" w:rsidRPr="00D23C9F">
        <w:rPr>
          <w:rFonts w:ascii="TH SarabunPSK" w:hAnsi="TH SarabunPSK" w:cs="TH SarabunPSK" w:hint="cs"/>
          <w:i/>
          <w:iCs/>
          <w:color w:val="7030A0"/>
          <w:sz w:val="32"/>
          <w:szCs w:val="32"/>
          <w:cs/>
        </w:rPr>
        <w:t>อบรม</w:t>
      </w:r>
      <w:r w:rsidR="00895A8F" w:rsidRPr="00D23C9F">
        <w:rPr>
          <w:rFonts w:ascii="TH SarabunPSK" w:hAnsi="TH SarabunPSK" w:cs="TH SarabunPSK"/>
          <w:i/>
          <w:iCs/>
          <w:color w:val="7030A0"/>
          <w:sz w:val="32"/>
          <w:szCs w:val="32"/>
          <w:cs/>
        </w:rPr>
        <w:t>ผู้กู้รายใหม่)</w:t>
      </w:r>
      <w:r w:rsidR="00895A8F" w:rsidRPr="00D23C9F">
        <w:rPr>
          <w:rFonts w:ascii="TH SarabunPSK" w:hAnsi="TH SarabunPSK" w:cs="TH SarabunPSK" w:hint="cs"/>
          <w:i/>
          <w:iCs/>
          <w:color w:val="7030A0"/>
          <w:sz w:val="32"/>
          <w:szCs w:val="32"/>
          <w:cs/>
        </w:rPr>
        <w:t xml:space="preserve"> </w:t>
      </w:r>
      <w:r w:rsidR="00895A8F" w:rsidRPr="00D23C9F">
        <w:rPr>
          <w:rFonts w:ascii="TH SarabunPSK" w:hAnsi="TH SarabunPSK" w:cs="TH SarabunPSK"/>
          <w:i/>
          <w:iCs/>
          <w:color w:val="7030A0"/>
          <w:sz w:val="32"/>
          <w:szCs w:val="32"/>
          <w:cs/>
        </w:rPr>
        <w:t xml:space="preserve">เวลา </w:t>
      </w:r>
      <w:r w:rsidR="00D23C9F" w:rsidRPr="00D23C9F">
        <w:rPr>
          <w:rFonts w:ascii="TH SarabunPSK" w:hAnsi="TH SarabunPSK" w:cs="TH SarabunPSK" w:hint="cs"/>
          <w:i/>
          <w:iCs/>
          <w:color w:val="7030A0"/>
          <w:sz w:val="32"/>
          <w:szCs w:val="32"/>
          <w:cs/>
        </w:rPr>
        <w:t>๑๓.๓๐</w:t>
      </w:r>
      <w:r w:rsidR="00D23C9F" w:rsidRPr="00D23C9F">
        <w:rPr>
          <w:rFonts w:ascii="TH SarabunPSK" w:hAnsi="TH SarabunPSK" w:cs="TH SarabunPSK"/>
          <w:i/>
          <w:iCs/>
          <w:color w:val="7030A0"/>
          <w:sz w:val="32"/>
          <w:szCs w:val="32"/>
          <w:cs/>
        </w:rPr>
        <w:t xml:space="preserve"> – ๑</w:t>
      </w:r>
      <w:r w:rsidR="00D23C9F">
        <w:rPr>
          <w:rFonts w:ascii="TH SarabunPSK" w:hAnsi="TH SarabunPSK" w:cs="TH SarabunPSK" w:hint="cs"/>
          <w:i/>
          <w:iCs/>
          <w:color w:val="7030A0"/>
          <w:sz w:val="32"/>
          <w:szCs w:val="32"/>
          <w:cs/>
        </w:rPr>
        <w:t>๖</w:t>
      </w:r>
      <w:r w:rsidR="00D23C9F" w:rsidRPr="00D23C9F">
        <w:rPr>
          <w:rFonts w:ascii="TH SarabunPSK" w:hAnsi="TH SarabunPSK" w:cs="TH SarabunPSK"/>
          <w:i/>
          <w:iCs/>
          <w:color w:val="7030A0"/>
          <w:sz w:val="32"/>
          <w:szCs w:val="32"/>
          <w:cs/>
        </w:rPr>
        <w:t>.</w:t>
      </w:r>
      <w:r w:rsidR="00D23C9F" w:rsidRPr="00D23C9F">
        <w:rPr>
          <w:rFonts w:ascii="TH SarabunPSK" w:hAnsi="TH SarabunPSK" w:cs="TH SarabunPSK" w:hint="cs"/>
          <w:i/>
          <w:iCs/>
          <w:color w:val="7030A0"/>
          <w:sz w:val="32"/>
          <w:szCs w:val="32"/>
          <w:cs/>
        </w:rPr>
        <w:t>๐๐</w:t>
      </w:r>
      <w:r w:rsidR="00895A8F" w:rsidRPr="00D23C9F">
        <w:rPr>
          <w:rFonts w:ascii="TH SarabunPSK" w:hAnsi="TH SarabunPSK" w:cs="TH SarabunPSK"/>
          <w:i/>
          <w:iCs/>
          <w:color w:val="7030A0"/>
          <w:sz w:val="32"/>
          <w:szCs w:val="32"/>
          <w:cs/>
        </w:rPr>
        <w:t xml:space="preserve"> น.</w:t>
      </w:r>
    </w:p>
    <w:p w14:paraId="5EA4E514" w14:textId="02D65963" w:rsidR="00735766" w:rsidRPr="00D45DB0" w:rsidRDefault="00EB50CB" w:rsidP="00D45DB0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EB50CB">
        <w:rPr>
          <w:rFonts w:ascii="TH SarabunPSK" w:hAnsi="TH SarabunPSK" w:cs="TH SarabunPSK"/>
          <w:sz w:val="32"/>
          <w:szCs w:val="32"/>
          <w:cs/>
        </w:rPr>
        <w:tab/>
      </w:r>
      <w:r w:rsidR="004733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๖</w:t>
      </w:r>
      <w:r w:rsidRPr="00BB66D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การ</w:t>
      </w:r>
      <w:r w:rsidR="0000230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พบอาจารย์ที่ปรึกษาและ</w:t>
      </w:r>
      <w:r w:rsidRPr="00BB66D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ปฐมนิเทศนักศึกษา</w:t>
      </w:r>
      <w:r w:rsidR="00D45DB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คณะวิทยาศาสตร์และเทคโนโลยี </w:t>
      </w:r>
      <w:r w:rsidR="00BB0CE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Pr="00BB66D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คณะวิทยาศาสตร์และเทคโนโลยี</w:t>
      </w:r>
      <w:r w:rsidR="00D45DB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C001A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๙ </w:t>
      </w:r>
      <w:r w:rsidR="00B26033">
        <w:rPr>
          <w:rFonts w:ascii="TH SarabunPSK" w:hAnsi="TH SarabunPSK" w:cs="TH SarabunPSK"/>
          <w:b/>
          <w:sz w:val="32"/>
          <w:szCs w:val="32"/>
          <w:cs/>
        </w:rPr>
        <w:t>กรก</w:t>
      </w:r>
      <w:r w:rsidR="00B26033">
        <w:rPr>
          <w:rFonts w:ascii="TH SarabunPSK" w:hAnsi="TH SarabunPSK" w:cs="TH SarabunPSK" w:hint="cs"/>
          <w:b/>
          <w:sz w:val="32"/>
          <w:szCs w:val="32"/>
          <w:cs/>
        </w:rPr>
        <w:t>ฎ</w:t>
      </w:r>
      <w:r w:rsidR="00B26033">
        <w:rPr>
          <w:rFonts w:ascii="TH SarabunPSK" w:hAnsi="TH SarabunPSK" w:cs="TH SarabunPSK"/>
          <w:b/>
          <w:sz w:val="32"/>
          <w:szCs w:val="32"/>
          <w:cs/>
        </w:rPr>
        <w:t>าคม</w:t>
      </w:r>
      <w:r w:rsidR="000C001A">
        <w:rPr>
          <w:rFonts w:ascii="TH SarabunPSK" w:hAnsi="TH SarabunPSK" w:cs="TH SarabunPSK"/>
          <w:color w:val="000000"/>
          <w:sz w:val="32"/>
          <w:szCs w:val="32"/>
          <w:cs/>
        </w:rPr>
        <w:t xml:space="preserve"> ๒๕๖</w:t>
      </w:r>
      <w:r w:rsidR="000C001A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  <w:r w:rsidR="00BB66DA" w:rsidRPr="00BB66DA">
        <w:rPr>
          <w:rFonts w:ascii="TH SarabunPSK" w:hAnsi="TH SarabunPSK" w:cs="TH SarabunPSK"/>
          <w:bCs/>
          <w:sz w:val="32"/>
          <w:szCs w:val="32"/>
        </w:rPr>
        <w:t xml:space="preserve"> </w:t>
      </w:r>
    </w:p>
    <w:p w14:paraId="76F51B8F" w14:textId="6B3EC92E" w:rsidR="00BB66DA" w:rsidRDefault="004733DF" w:rsidP="00EB50CB">
      <w:pPr>
        <w:ind w:firstLine="720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t>๗</w:t>
      </w:r>
      <w:r w:rsidR="000C001A">
        <w:rPr>
          <w:rFonts w:ascii="TH SarabunPSK" w:hAnsi="TH SarabunPSK" w:cs="TH SarabunPSK" w:hint="cs"/>
          <w:bCs/>
          <w:sz w:val="32"/>
          <w:szCs w:val="32"/>
          <w:cs/>
        </w:rPr>
        <w:t>. วันเปิดภาคเรียนที่ ๑/๒๕๖๗</w:t>
      </w:r>
      <w:r w:rsidR="007C05AB">
        <w:rPr>
          <w:rFonts w:ascii="TH SarabunPSK" w:hAnsi="TH SarabunPSK" w:cs="TH SarabunPSK" w:hint="cs"/>
          <w:b/>
          <w:sz w:val="32"/>
          <w:szCs w:val="32"/>
          <w:cs/>
        </w:rPr>
        <w:t xml:space="preserve">  เร</w:t>
      </w:r>
      <w:r w:rsidR="000C001A">
        <w:rPr>
          <w:rFonts w:ascii="TH SarabunPSK" w:hAnsi="TH SarabunPSK" w:cs="TH SarabunPSK" w:hint="cs"/>
          <w:b/>
          <w:sz w:val="32"/>
          <w:szCs w:val="32"/>
          <w:cs/>
        </w:rPr>
        <w:t xml:space="preserve">ิ่มตั้งแต่วันที่ ๑๐ </w:t>
      </w:r>
      <w:r w:rsidR="00B26033">
        <w:rPr>
          <w:rFonts w:ascii="TH SarabunPSK" w:hAnsi="TH SarabunPSK" w:cs="TH SarabunPSK"/>
          <w:b/>
          <w:sz w:val="32"/>
          <w:szCs w:val="32"/>
          <w:cs/>
        </w:rPr>
        <w:t>กรก</w:t>
      </w:r>
      <w:r w:rsidR="00B26033">
        <w:rPr>
          <w:rFonts w:ascii="TH SarabunPSK" w:hAnsi="TH SarabunPSK" w:cs="TH SarabunPSK" w:hint="cs"/>
          <w:b/>
          <w:sz w:val="32"/>
          <w:szCs w:val="32"/>
          <w:cs/>
        </w:rPr>
        <w:t>ฎ</w:t>
      </w:r>
      <w:r w:rsidR="00B26033">
        <w:rPr>
          <w:rFonts w:ascii="TH SarabunPSK" w:hAnsi="TH SarabunPSK" w:cs="TH SarabunPSK"/>
          <w:b/>
          <w:sz w:val="32"/>
          <w:szCs w:val="32"/>
          <w:cs/>
        </w:rPr>
        <w:t>าคม</w:t>
      </w:r>
      <w:r w:rsidR="000C001A">
        <w:rPr>
          <w:rFonts w:ascii="TH SarabunPSK" w:hAnsi="TH SarabunPSK" w:cs="TH SarabunPSK" w:hint="cs"/>
          <w:b/>
          <w:sz w:val="32"/>
          <w:szCs w:val="32"/>
          <w:cs/>
        </w:rPr>
        <w:t xml:space="preserve"> ๒๕๖๗</w:t>
      </w:r>
    </w:p>
    <w:p w14:paraId="63A0282D" w14:textId="77777777" w:rsidR="00364294" w:rsidRDefault="00364294" w:rsidP="00EB50CB">
      <w:pPr>
        <w:ind w:firstLine="720"/>
        <w:rPr>
          <w:rFonts w:ascii="TH SarabunPSK" w:hAnsi="TH SarabunPSK" w:cs="TH SarabunPSK"/>
          <w:b/>
          <w:sz w:val="32"/>
          <w:szCs w:val="32"/>
        </w:rPr>
      </w:pPr>
    </w:p>
    <w:p w14:paraId="29A7907D" w14:textId="4157F11A" w:rsidR="00364294" w:rsidRPr="00B26033" w:rsidRDefault="00364294" w:rsidP="00EB50CB">
      <w:pPr>
        <w:ind w:firstLine="720"/>
        <w:rPr>
          <w:rFonts w:ascii="TH SarabunPSK" w:hAnsi="TH SarabunPSK" w:cs="TH SarabunPSK" w:hint="cs"/>
          <w:b/>
          <w:sz w:val="32"/>
          <w:szCs w:val="32"/>
        </w:rPr>
      </w:pPr>
    </w:p>
    <w:sectPr w:rsidR="00364294" w:rsidRPr="00B26033" w:rsidSect="00BB0CE5">
      <w:type w:val="continuous"/>
      <w:pgSz w:w="11907" w:h="16839" w:code="9"/>
      <w:pgMar w:top="1440" w:right="992" w:bottom="1440" w:left="1276" w:header="0" w:footer="0" w:gutter="0"/>
      <w:pgNumType w:start="28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0CB"/>
    <w:rsid w:val="0000230C"/>
    <w:rsid w:val="00021F33"/>
    <w:rsid w:val="000364AE"/>
    <w:rsid w:val="000A4F5E"/>
    <w:rsid w:val="000B1DA4"/>
    <w:rsid w:val="000C001A"/>
    <w:rsid w:val="00223B85"/>
    <w:rsid w:val="00296348"/>
    <w:rsid w:val="002D181B"/>
    <w:rsid w:val="00323FCC"/>
    <w:rsid w:val="00341954"/>
    <w:rsid w:val="00350F78"/>
    <w:rsid w:val="00364294"/>
    <w:rsid w:val="003733F0"/>
    <w:rsid w:val="00436DB8"/>
    <w:rsid w:val="004733DF"/>
    <w:rsid w:val="004D3802"/>
    <w:rsid w:val="00556BAF"/>
    <w:rsid w:val="0060258B"/>
    <w:rsid w:val="00625E90"/>
    <w:rsid w:val="00642CE7"/>
    <w:rsid w:val="007044D0"/>
    <w:rsid w:val="00735766"/>
    <w:rsid w:val="007956C7"/>
    <w:rsid w:val="007C05AB"/>
    <w:rsid w:val="0082714D"/>
    <w:rsid w:val="00875132"/>
    <w:rsid w:val="00895A8F"/>
    <w:rsid w:val="008A3D1E"/>
    <w:rsid w:val="008B2D3F"/>
    <w:rsid w:val="00A30CA7"/>
    <w:rsid w:val="00A86B79"/>
    <w:rsid w:val="00B020F7"/>
    <w:rsid w:val="00B26033"/>
    <w:rsid w:val="00B7024F"/>
    <w:rsid w:val="00BB0CE5"/>
    <w:rsid w:val="00BB66DA"/>
    <w:rsid w:val="00C44806"/>
    <w:rsid w:val="00CD1E14"/>
    <w:rsid w:val="00CF6B63"/>
    <w:rsid w:val="00D018BC"/>
    <w:rsid w:val="00D01CE4"/>
    <w:rsid w:val="00D23C9F"/>
    <w:rsid w:val="00D45DB0"/>
    <w:rsid w:val="00D70E4D"/>
    <w:rsid w:val="00D7505D"/>
    <w:rsid w:val="00DB6C0E"/>
    <w:rsid w:val="00E455B7"/>
    <w:rsid w:val="00E57A26"/>
    <w:rsid w:val="00EB50CB"/>
    <w:rsid w:val="00ED121B"/>
    <w:rsid w:val="00EE36AC"/>
    <w:rsid w:val="00EF732E"/>
    <w:rsid w:val="00F45BB1"/>
    <w:rsid w:val="00F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138E"/>
  <w15:chartTrackingRefBased/>
  <w15:docId w15:val="{19719386-C7ED-4C99-9876-215F053B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สไตล์1"/>
    <w:basedOn w:val="Normal"/>
    <w:link w:val="10"/>
    <w:qFormat/>
    <w:rsid w:val="00E455B7"/>
    <w:pPr>
      <w:framePr w:hSpace="180" w:wrap="around" w:vAnchor="text" w:hAnchor="margin" w:xAlign="center" w:y="5211"/>
      <w:spacing w:before="60" w:after="20" w:line="312" w:lineRule="auto"/>
    </w:pPr>
    <w:rPr>
      <w:rFonts w:ascii="Franklin Gothic Demi" w:eastAsiaTheme="majorEastAsia" w:hAnsi="Franklin Gothic Demi" w:cs="Leelawadee"/>
      <w:bCs/>
      <w:color w:val="A5A5A5" w:themeColor="accent3"/>
      <w:spacing w:val="4"/>
      <w:sz w:val="24"/>
      <w:szCs w:val="22"/>
      <w:lang w:val="th-TH" w:eastAsia="ja-JP" w:bidi="ar-SA"/>
    </w:rPr>
  </w:style>
  <w:style w:type="character" w:customStyle="1" w:styleId="10">
    <w:name w:val="อักขระสไตล์1"/>
    <w:basedOn w:val="DefaultParagraphFont"/>
    <w:link w:val="1"/>
    <w:rsid w:val="00E455B7"/>
    <w:rPr>
      <w:rFonts w:ascii="Franklin Gothic Demi" w:eastAsiaTheme="majorEastAsia" w:hAnsi="Franklin Gothic Demi" w:cs="Leelawadee"/>
      <w:bCs/>
      <w:color w:val="A5A5A5" w:themeColor="accent3"/>
      <w:spacing w:val="4"/>
      <w:sz w:val="24"/>
      <w:szCs w:val="22"/>
      <w:lang w:val="th-TH" w:eastAsia="ja-JP" w:bidi="ar-SA"/>
    </w:rPr>
  </w:style>
  <w:style w:type="paragraph" w:customStyle="1" w:styleId="a">
    <w:name w:val="ปกติจัดชิดขวา"/>
    <w:basedOn w:val="Normal"/>
    <w:qFormat/>
    <w:rsid w:val="00E455B7"/>
    <w:pPr>
      <w:spacing w:before="60" w:after="20" w:line="312" w:lineRule="auto"/>
    </w:pPr>
    <w:rPr>
      <w:rFonts w:eastAsiaTheme="majorEastAsia" w:cs="Leelawadee"/>
      <w:bCs/>
      <w:color w:val="0D0D0D" w:themeColor="text1" w:themeTint="F2"/>
      <w:spacing w:val="4"/>
      <w:szCs w:val="18"/>
      <w:lang w:val="th-TH" w:bidi="ar-SA"/>
    </w:rPr>
  </w:style>
  <w:style w:type="paragraph" w:customStyle="1" w:styleId="a0">
    <w:name w:val="พื้นที่ตาราง"/>
    <w:basedOn w:val="Normal"/>
    <w:qFormat/>
    <w:rsid w:val="00E455B7"/>
    <w:pPr>
      <w:spacing w:after="1200" w:line="312" w:lineRule="auto"/>
    </w:pPr>
    <w:rPr>
      <w:rFonts w:eastAsiaTheme="minorEastAsia" w:cs="Leelawadee"/>
      <w:bCs/>
      <w:color w:val="262626" w:themeColor="text1" w:themeTint="D9"/>
      <w:sz w:val="18"/>
      <w:szCs w:val="18"/>
      <w:lang w:val="th-TH" w:eastAsia="ja-JP" w:bidi="ar-SA"/>
    </w:rPr>
  </w:style>
  <w:style w:type="paragraph" w:styleId="Title">
    <w:name w:val="Title"/>
    <w:basedOn w:val="Normal"/>
    <w:link w:val="TitleChar"/>
    <w:uiPriority w:val="1"/>
    <w:qFormat/>
    <w:rsid w:val="00E455B7"/>
    <w:pPr>
      <w:spacing w:before="60" w:after="0" w:line="312" w:lineRule="auto"/>
      <w:contextualSpacing/>
    </w:pPr>
    <w:rPr>
      <w:rFonts w:ascii="Franklin Gothic Book" w:eastAsiaTheme="majorEastAsia" w:hAnsi="Franklin Gothic Book" w:cs="Leelawadee"/>
      <w:b/>
      <w:bCs/>
      <w:caps/>
      <w:color w:val="000000" w:themeColor="text1"/>
      <w:kern w:val="28"/>
      <w:sz w:val="56"/>
      <w:szCs w:val="52"/>
      <w:lang w:val="th-TH" w:eastAsia="ja-JP" w:bidi="ar-SA"/>
    </w:rPr>
  </w:style>
  <w:style w:type="character" w:customStyle="1" w:styleId="TitleChar">
    <w:name w:val="Title Char"/>
    <w:basedOn w:val="DefaultParagraphFont"/>
    <w:link w:val="Title"/>
    <w:uiPriority w:val="1"/>
    <w:rsid w:val="00E455B7"/>
    <w:rPr>
      <w:rFonts w:ascii="Franklin Gothic Book" w:eastAsiaTheme="majorEastAsia" w:hAnsi="Franklin Gothic Book" w:cs="Leelawadee"/>
      <w:b/>
      <w:bCs/>
      <w:caps/>
      <w:color w:val="000000" w:themeColor="text1"/>
      <w:kern w:val="28"/>
      <w:sz w:val="56"/>
      <w:szCs w:val="52"/>
      <w:lang w:val="th-TH" w:eastAsia="ja-JP" w:bidi="ar-SA"/>
    </w:rPr>
  </w:style>
  <w:style w:type="character" w:styleId="Hyperlink">
    <w:name w:val="Hyperlink"/>
    <w:basedOn w:val="DefaultParagraphFont"/>
    <w:uiPriority w:val="99"/>
    <w:unhideWhenUsed/>
    <w:rsid w:val="00EB50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8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8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ScienceAndTechnologySS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.ssru.ac.t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admission.ssru.ac.th/%20&#3605;&#3633;&#3657;&#3591;&#3649;&#3605;&#3656;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dmission.ssru.ac.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</dc:creator>
  <cp:keywords/>
  <dc:description/>
  <cp:lastModifiedBy>พันธกานต์ ตั้งวศินธรรม</cp:lastModifiedBy>
  <cp:revision>24</cp:revision>
  <cp:lastPrinted>2024-06-05T04:26:00Z</cp:lastPrinted>
  <dcterms:created xsi:type="dcterms:W3CDTF">2024-06-05T03:14:00Z</dcterms:created>
  <dcterms:modified xsi:type="dcterms:W3CDTF">2024-06-18T08:07:00Z</dcterms:modified>
</cp:coreProperties>
</file>